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367811" w14:paraId="555B9372" w14:textId="77777777" w:rsidTr="00F862D6">
        <w:tc>
          <w:tcPr>
            <w:tcW w:w="1020" w:type="dxa"/>
          </w:tcPr>
          <w:p w14:paraId="2D22ED84" w14:textId="77777777" w:rsidR="00367811" w:rsidRPr="003E6B9A" w:rsidRDefault="00367811" w:rsidP="00367811">
            <w:r w:rsidRPr="003E6B9A">
              <w:t>Naše zn.</w:t>
            </w:r>
          </w:p>
        </w:tc>
        <w:tc>
          <w:tcPr>
            <w:tcW w:w="2552" w:type="dxa"/>
          </w:tcPr>
          <w:p w14:paraId="2FFEACB5" w14:textId="24493AEF" w:rsidR="00367811" w:rsidRPr="003E6B9A" w:rsidRDefault="00CE28E9" w:rsidP="00367811">
            <w:r w:rsidRPr="00CE28E9">
              <w:rPr>
                <w:rFonts w:ascii="Helvetica" w:hAnsi="Helvetica"/>
              </w:rPr>
              <w:t>10904/2024-SŽ-SSV-Ú3</w:t>
            </w:r>
          </w:p>
        </w:tc>
        <w:tc>
          <w:tcPr>
            <w:tcW w:w="823" w:type="dxa"/>
          </w:tcPr>
          <w:p w14:paraId="583467BB" w14:textId="77777777" w:rsidR="00367811" w:rsidRDefault="00367811" w:rsidP="00367811"/>
        </w:tc>
        <w:tc>
          <w:tcPr>
            <w:tcW w:w="3685" w:type="dxa"/>
            <w:vMerge/>
          </w:tcPr>
          <w:p w14:paraId="6D7C51D0" w14:textId="77777777" w:rsidR="00367811" w:rsidRDefault="00367811" w:rsidP="00367811"/>
        </w:tc>
      </w:tr>
      <w:tr w:rsidR="00367811" w14:paraId="2C33C41A" w14:textId="77777777" w:rsidTr="00F862D6">
        <w:tc>
          <w:tcPr>
            <w:tcW w:w="1020" w:type="dxa"/>
          </w:tcPr>
          <w:p w14:paraId="3534520F" w14:textId="77777777" w:rsidR="00367811" w:rsidRDefault="00367811" w:rsidP="00367811">
            <w:r>
              <w:t>Listů/příloh</w:t>
            </w:r>
          </w:p>
        </w:tc>
        <w:tc>
          <w:tcPr>
            <w:tcW w:w="2552" w:type="dxa"/>
          </w:tcPr>
          <w:p w14:paraId="333CD487" w14:textId="6C1406F8" w:rsidR="00367811" w:rsidRPr="003E6B9A" w:rsidRDefault="006D050B" w:rsidP="00367811">
            <w:r>
              <w:t>2</w:t>
            </w:r>
            <w:r w:rsidR="00367811" w:rsidRPr="00D03D26">
              <w:t>/</w:t>
            </w:r>
            <w:r w:rsidR="00367811">
              <w:t>0</w:t>
            </w:r>
          </w:p>
        </w:tc>
        <w:tc>
          <w:tcPr>
            <w:tcW w:w="823" w:type="dxa"/>
          </w:tcPr>
          <w:p w14:paraId="3FB21908" w14:textId="77777777" w:rsidR="00367811" w:rsidRDefault="00367811" w:rsidP="00367811"/>
        </w:tc>
        <w:tc>
          <w:tcPr>
            <w:tcW w:w="3685" w:type="dxa"/>
            <w:vMerge/>
          </w:tcPr>
          <w:p w14:paraId="2E772784" w14:textId="77777777" w:rsidR="00367811" w:rsidRDefault="00367811" w:rsidP="00367811">
            <w:pPr>
              <w:rPr>
                <w:noProof/>
              </w:rPr>
            </w:pPr>
          </w:p>
        </w:tc>
      </w:tr>
      <w:tr w:rsidR="00367811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367811" w:rsidRDefault="00367811" w:rsidP="00367811"/>
        </w:tc>
        <w:tc>
          <w:tcPr>
            <w:tcW w:w="2552" w:type="dxa"/>
          </w:tcPr>
          <w:p w14:paraId="133F3BF2" w14:textId="77777777" w:rsidR="00367811" w:rsidRPr="003E6B9A" w:rsidRDefault="00367811" w:rsidP="00367811"/>
        </w:tc>
        <w:tc>
          <w:tcPr>
            <w:tcW w:w="823" w:type="dxa"/>
          </w:tcPr>
          <w:p w14:paraId="7BEB7C0A" w14:textId="77777777" w:rsidR="00367811" w:rsidRDefault="00367811" w:rsidP="00367811"/>
        </w:tc>
        <w:tc>
          <w:tcPr>
            <w:tcW w:w="3685" w:type="dxa"/>
            <w:vMerge/>
          </w:tcPr>
          <w:p w14:paraId="140296A1" w14:textId="77777777" w:rsidR="00367811" w:rsidRDefault="00367811" w:rsidP="00367811"/>
        </w:tc>
      </w:tr>
      <w:tr w:rsidR="00367811" w14:paraId="5237532F" w14:textId="77777777" w:rsidTr="00F862D6">
        <w:tc>
          <w:tcPr>
            <w:tcW w:w="1020" w:type="dxa"/>
          </w:tcPr>
          <w:p w14:paraId="7759C605" w14:textId="77777777" w:rsidR="00367811" w:rsidRDefault="00367811" w:rsidP="00367811">
            <w:r>
              <w:t>Vyřizuje</w:t>
            </w:r>
          </w:p>
        </w:tc>
        <w:tc>
          <w:tcPr>
            <w:tcW w:w="2552" w:type="dxa"/>
          </w:tcPr>
          <w:p w14:paraId="1DDCADFD" w14:textId="77777777" w:rsidR="00367811" w:rsidRPr="000F3143" w:rsidRDefault="00367811" w:rsidP="00367811">
            <w:r w:rsidRPr="000F3143">
              <w:t>Ing. Radomíra Rečková</w:t>
            </w:r>
          </w:p>
          <w:p w14:paraId="4A0EADDE" w14:textId="77777777" w:rsidR="00367811" w:rsidRPr="003E6B9A" w:rsidRDefault="00367811" w:rsidP="00367811"/>
        </w:tc>
        <w:tc>
          <w:tcPr>
            <w:tcW w:w="823" w:type="dxa"/>
          </w:tcPr>
          <w:p w14:paraId="303107D3" w14:textId="77777777" w:rsidR="00367811" w:rsidRDefault="00367811" w:rsidP="00367811"/>
        </w:tc>
        <w:tc>
          <w:tcPr>
            <w:tcW w:w="3685" w:type="dxa"/>
            <w:vMerge/>
          </w:tcPr>
          <w:p w14:paraId="6405EBE3" w14:textId="77777777" w:rsidR="00367811" w:rsidRDefault="00367811" w:rsidP="00367811"/>
        </w:tc>
      </w:tr>
      <w:tr w:rsidR="00367811" w14:paraId="192D4EE6" w14:textId="77777777" w:rsidTr="00F862D6">
        <w:tc>
          <w:tcPr>
            <w:tcW w:w="1020" w:type="dxa"/>
          </w:tcPr>
          <w:p w14:paraId="2F7F053F" w14:textId="77777777" w:rsidR="00367811" w:rsidRDefault="00367811" w:rsidP="00367811"/>
        </w:tc>
        <w:tc>
          <w:tcPr>
            <w:tcW w:w="2552" w:type="dxa"/>
          </w:tcPr>
          <w:p w14:paraId="36F90D31" w14:textId="77777777" w:rsidR="00367811" w:rsidRPr="003E6B9A" w:rsidRDefault="00367811" w:rsidP="00367811"/>
        </w:tc>
        <w:tc>
          <w:tcPr>
            <w:tcW w:w="823" w:type="dxa"/>
          </w:tcPr>
          <w:p w14:paraId="0B7BD956" w14:textId="77777777" w:rsidR="00367811" w:rsidRDefault="00367811" w:rsidP="00367811"/>
        </w:tc>
        <w:tc>
          <w:tcPr>
            <w:tcW w:w="3685" w:type="dxa"/>
            <w:vMerge/>
          </w:tcPr>
          <w:p w14:paraId="294D6520" w14:textId="77777777" w:rsidR="00367811" w:rsidRDefault="00367811" w:rsidP="00367811"/>
        </w:tc>
      </w:tr>
      <w:tr w:rsidR="00367811" w14:paraId="635DFF9F" w14:textId="77777777" w:rsidTr="00F862D6">
        <w:tc>
          <w:tcPr>
            <w:tcW w:w="1020" w:type="dxa"/>
          </w:tcPr>
          <w:p w14:paraId="7A3891F6" w14:textId="77777777" w:rsidR="00367811" w:rsidRDefault="00367811" w:rsidP="00367811">
            <w:r>
              <w:t>Mobil</w:t>
            </w:r>
          </w:p>
        </w:tc>
        <w:tc>
          <w:tcPr>
            <w:tcW w:w="2552" w:type="dxa"/>
          </w:tcPr>
          <w:p w14:paraId="67448459" w14:textId="360B81A0" w:rsidR="00367811" w:rsidRPr="003E6B9A" w:rsidRDefault="00367811" w:rsidP="00367811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367811" w:rsidRDefault="00367811" w:rsidP="00367811"/>
        </w:tc>
        <w:tc>
          <w:tcPr>
            <w:tcW w:w="3685" w:type="dxa"/>
            <w:vMerge/>
          </w:tcPr>
          <w:p w14:paraId="010CCE96" w14:textId="77777777" w:rsidR="00367811" w:rsidRDefault="00367811" w:rsidP="00367811"/>
        </w:tc>
      </w:tr>
      <w:tr w:rsidR="00367811" w14:paraId="2250880D" w14:textId="77777777" w:rsidTr="00F862D6">
        <w:tc>
          <w:tcPr>
            <w:tcW w:w="1020" w:type="dxa"/>
          </w:tcPr>
          <w:p w14:paraId="28245A45" w14:textId="77777777" w:rsidR="00367811" w:rsidRDefault="00367811" w:rsidP="00367811">
            <w:r>
              <w:t>E-mail</w:t>
            </w:r>
          </w:p>
        </w:tc>
        <w:tc>
          <w:tcPr>
            <w:tcW w:w="2552" w:type="dxa"/>
          </w:tcPr>
          <w:p w14:paraId="15A7D067" w14:textId="7278B23C" w:rsidR="00367811" w:rsidRPr="003E6B9A" w:rsidRDefault="00B97CAC" w:rsidP="00367811">
            <w:hyperlink r:id="rId11" w:history="1">
              <w:r w:rsidR="00367811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367811" w:rsidRDefault="00367811" w:rsidP="00367811"/>
        </w:tc>
        <w:tc>
          <w:tcPr>
            <w:tcW w:w="3685" w:type="dxa"/>
            <w:vMerge/>
          </w:tcPr>
          <w:p w14:paraId="3652D20A" w14:textId="77777777" w:rsidR="00367811" w:rsidRDefault="00367811" w:rsidP="00367811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9E9AC5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97CAC">
              <w:rPr>
                <w:noProof/>
              </w:rPr>
              <w:t>3.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ECF547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C3F5D">
        <w:rPr>
          <w:rFonts w:eastAsia="Calibri" w:cs="Times New Roman"/>
          <w:lang w:eastAsia="cs-CZ"/>
        </w:rPr>
        <w:t>9</w:t>
      </w:r>
    </w:p>
    <w:p w14:paraId="25C6ADAC" w14:textId="765431D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367811" w:rsidRPr="00367811">
        <w:rPr>
          <w:rFonts w:eastAsia="Calibri" w:cs="Times New Roman"/>
          <w:b/>
          <w:bCs/>
          <w:lang w:eastAsia="cs-CZ"/>
        </w:rPr>
        <w:t xml:space="preserve">Rozšíření CDP </w:t>
      </w:r>
      <w:proofErr w:type="gramStart"/>
      <w:r w:rsidR="00367811" w:rsidRPr="00367811">
        <w:rPr>
          <w:rFonts w:eastAsia="Calibri" w:cs="Times New Roman"/>
          <w:b/>
          <w:bCs/>
          <w:lang w:eastAsia="cs-CZ"/>
        </w:rPr>
        <w:t>Přerov - nová</w:t>
      </w:r>
      <w:proofErr w:type="gramEnd"/>
      <w:r w:rsidR="00367811" w:rsidRPr="00367811">
        <w:rPr>
          <w:rFonts w:eastAsia="Calibri" w:cs="Times New Roman"/>
          <w:b/>
          <w:bCs/>
          <w:lang w:eastAsia="cs-CZ"/>
        </w:rPr>
        <w:t xml:space="preserve"> budova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375E06" w14:textId="77777777" w:rsidR="00D7386B" w:rsidRDefault="00D7386B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97F03C" w14:textId="77777777" w:rsidR="001F6B94" w:rsidRDefault="001F6B94" w:rsidP="00D802D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C87540" w14:textId="43EB9255" w:rsidR="001F6B94" w:rsidRDefault="001F6B94" w:rsidP="001F6B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C3F5D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365F0AC8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3F5D">
        <w:rPr>
          <w:rFonts w:eastAsia="Calibri" w:cs="Times New Roman"/>
          <w:bCs/>
          <w:lang w:eastAsia="cs-CZ"/>
        </w:rPr>
        <w:t xml:space="preserve">Seznámili jsme se s projektovou dokumentací této stavby a, jako společnost s dlouholetou a hlubokou erudicí v oboru zabezpečovací a sdělovací techniky a oborech souvztažných, musíme konstatovat, že projektová dokumentace je v takovém stavu a na tak prachbídné úrovni, že podle ní nelze poskytnout uchazeči relevantní technické a plnohodnotné informace tak, aby mohl zpracovat nabídku v technické, cenové a v dalších předepsaných oblastech. Zpracovali jsme proto ucelenou skupinu dotazů a předložili ji Zadavateli s předpokladem, že odpovědi Zadavatele poskytnou Uchazeči doplňující informace a </w:t>
      </w:r>
      <w:proofErr w:type="gramStart"/>
      <w:r w:rsidRPr="00EC3F5D">
        <w:rPr>
          <w:rFonts w:eastAsia="Calibri" w:cs="Times New Roman"/>
          <w:bCs/>
          <w:lang w:eastAsia="cs-CZ"/>
        </w:rPr>
        <w:t>vytvoří</w:t>
      </w:r>
      <w:proofErr w:type="gramEnd"/>
      <w:r w:rsidRPr="00EC3F5D">
        <w:rPr>
          <w:rFonts w:eastAsia="Calibri" w:cs="Times New Roman"/>
          <w:bCs/>
          <w:lang w:eastAsia="cs-CZ"/>
        </w:rPr>
        <w:t xml:space="preserve"> platformu pro zodpovědné zpracování nabídky. Toto se ale, dle našeho názoru, bohužel nestalo.</w:t>
      </w:r>
    </w:p>
    <w:p w14:paraId="772D5EC3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3F5D">
        <w:rPr>
          <w:rFonts w:eastAsia="Calibri" w:cs="Times New Roman"/>
          <w:bCs/>
          <w:lang w:eastAsia="cs-CZ"/>
        </w:rPr>
        <w:t>Z tohoto důvodu žádáme Zadavatele o svolání místního šetření a současné technické tržní konzultace, za účasti zodpovědných složek Zadavatele a projektanta prvního stupně dokumentace, a to za účelem objasnění dosud nevyřešených technických otázek, které povedou k jednoznačnému zadání, aby Uchazeč mohl řádně a zodpovědně nabídku zpracovat a předložit ji k posouzení výběrové komisi zadavatele.</w:t>
      </w:r>
    </w:p>
    <w:p w14:paraId="22996351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183D34B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3F5D">
        <w:rPr>
          <w:rFonts w:eastAsia="Calibri" w:cs="Times New Roman"/>
          <w:bCs/>
          <w:lang w:eastAsia="cs-CZ"/>
        </w:rPr>
        <w:t>Především, ale nejen, se jedná o otázky týkající se objektů PS 11 – technologie DOZ pro CDP 2 Přerov, PS 35 Náhradní zdroj elektrické energie, SO 01 Nová budova CDP.</w:t>
      </w:r>
    </w:p>
    <w:p w14:paraId="694DDF47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B7B8A85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3F5D">
        <w:rPr>
          <w:rFonts w:eastAsia="Calibri" w:cs="Times New Roman"/>
          <w:bCs/>
          <w:lang w:eastAsia="cs-CZ"/>
        </w:rPr>
        <w:t>Uchazeč má za to, že pokud Zadavatel požaduje předložit po Uchazečích jednoznačnou, technicky a cenově transparentní nabídku, tak vyhoví požadované žádosti Uchazeče a svolá místní šetření a technickou tržní konzultaci v co nejkratším termínu.</w:t>
      </w:r>
    </w:p>
    <w:p w14:paraId="7D7E0773" w14:textId="77777777" w:rsidR="00EC3F5D" w:rsidRPr="00EC3F5D" w:rsidRDefault="00EC3F5D" w:rsidP="00EC3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894039C" w14:textId="66F0BFC9" w:rsidR="00F54BCE" w:rsidRDefault="00EC3F5D" w:rsidP="00EC3F5D">
      <w:pPr>
        <w:spacing w:after="0" w:line="240" w:lineRule="auto"/>
        <w:rPr>
          <w:rFonts w:eastAsia="Calibri" w:cs="Times New Roman"/>
          <w:bCs/>
          <w:lang w:eastAsia="cs-CZ"/>
        </w:rPr>
      </w:pPr>
      <w:r w:rsidRPr="00EC3F5D">
        <w:rPr>
          <w:rFonts w:eastAsia="Calibri" w:cs="Times New Roman"/>
          <w:bCs/>
          <w:lang w:eastAsia="cs-CZ"/>
        </w:rPr>
        <w:t>V této souvislosti dále žádáme o adekvátní posun termínu odevzdání nabídky.</w:t>
      </w:r>
    </w:p>
    <w:p w14:paraId="217E7805" w14:textId="77777777" w:rsidR="008A0221" w:rsidRDefault="008A0221" w:rsidP="00EC3F5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0AAAC89" w14:textId="65910C5C" w:rsidR="001F6B94" w:rsidRPr="001F6B94" w:rsidRDefault="001F6B94" w:rsidP="001F6B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F6B94">
        <w:rPr>
          <w:rFonts w:eastAsia="Calibri" w:cs="Times New Roman"/>
          <w:b/>
          <w:lang w:eastAsia="cs-CZ"/>
        </w:rPr>
        <w:t>Odpověď:</w:t>
      </w:r>
    </w:p>
    <w:p w14:paraId="661E52D3" w14:textId="77777777" w:rsidR="006D050B" w:rsidRPr="006D050B" w:rsidRDefault="00CF4010" w:rsidP="006D05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D050B">
        <w:rPr>
          <w:rFonts w:eastAsia="Calibri" w:cs="Times New Roman"/>
          <w:bCs/>
          <w:lang w:eastAsia="cs-CZ"/>
        </w:rPr>
        <w:t xml:space="preserve">Zadavatel umožní uchazečům prohlídku místa plnění. </w:t>
      </w:r>
    </w:p>
    <w:p w14:paraId="0643AD0A" w14:textId="31F93CC6" w:rsidR="00CF4010" w:rsidRPr="006D050B" w:rsidRDefault="00CF4010" w:rsidP="006D05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D050B">
        <w:rPr>
          <w:rFonts w:eastAsia="Calibri" w:cs="Times New Roman"/>
          <w:b/>
          <w:lang w:eastAsia="cs-CZ"/>
        </w:rPr>
        <w:t>Prohlídka se uskuteční v pondělí 7. 10. 2024 v</w:t>
      </w:r>
      <w:r w:rsidR="006D050B" w:rsidRPr="006D050B">
        <w:rPr>
          <w:rFonts w:eastAsia="Calibri" w:cs="Times New Roman"/>
          <w:b/>
          <w:lang w:eastAsia="cs-CZ"/>
        </w:rPr>
        <w:t> </w:t>
      </w:r>
      <w:r w:rsidRPr="006D050B">
        <w:rPr>
          <w:rFonts w:eastAsia="Calibri" w:cs="Times New Roman"/>
          <w:b/>
          <w:lang w:eastAsia="cs-CZ"/>
        </w:rPr>
        <w:t>9</w:t>
      </w:r>
      <w:r w:rsidR="006D050B" w:rsidRPr="006D050B">
        <w:rPr>
          <w:rFonts w:eastAsia="Calibri" w:cs="Times New Roman"/>
          <w:b/>
          <w:lang w:eastAsia="cs-CZ"/>
        </w:rPr>
        <w:t>:00</w:t>
      </w:r>
      <w:r w:rsidRPr="006D050B">
        <w:rPr>
          <w:rFonts w:eastAsia="Calibri" w:cs="Times New Roman"/>
          <w:b/>
          <w:lang w:eastAsia="cs-CZ"/>
        </w:rPr>
        <w:t xml:space="preserve"> hod.</w:t>
      </w:r>
      <w:r w:rsidRPr="006D050B">
        <w:rPr>
          <w:rFonts w:eastAsia="Calibri" w:cs="Times New Roman"/>
          <w:bCs/>
          <w:lang w:eastAsia="cs-CZ"/>
        </w:rPr>
        <w:t xml:space="preserve"> Sraz účastníků bude u hlavní brány CDP Přerov.</w:t>
      </w:r>
    </w:p>
    <w:p w14:paraId="6B70B7D6" w14:textId="78378DB1" w:rsidR="00CF4010" w:rsidRPr="006D050B" w:rsidRDefault="00CF4010" w:rsidP="00CF4010">
      <w:pPr>
        <w:spacing w:after="0" w:line="240" w:lineRule="auto"/>
        <w:rPr>
          <w:rFonts w:eastAsia="Calibri" w:cs="Times New Roman"/>
          <w:bCs/>
          <w:lang w:eastAsia="cs-CZ"/>
        </w:rPr>
      </w:pPr>
      <w:r w:rsidRPr="006D050B">
        <w:rPr>
          <w:rFonts w:eastAsia="Calibri" w:cs="Times New Roman"/>
          <w:bCs/>
          <w:lang w:eastAsia="cs-CZ"/>
        </w:rPr>
        <w:t xml:space="preserve"> </w:t>
      </w:r>
    </w:p>
    <w:p w14:paraId="6048B805" w14:textId="234AE364" w:rsidR="001F6B94" w:rsidRPr="006D050B" w:rsidRDefault="00CF4010" w:rsidP="00CF4010">
      <w:pPr>
        <w:spacing w:after="0" w:line="240" w:lineRule="auto"/>
        <w:rPr>
          <w:rFonts w:eastAsia="Calibri" w:cs="Times New Roman"/>
          <w:bCs/>
          <w:lang w:eastAsia="cs-CZ"/>
        </w:rPr>
      </w:pPr>
      <w:r w:rsidRPr="006D050B">
        <w:rPr>
          <w:rFonts w:eastAsia="Calibri" w:cs="Times New Roman"/>
          <w:bCs/>
          <w:lang w:eastAsia="cs-CZ"/>
        </w:rPr>
        <w:t xml:space="preserve">Potvrzení účasti na prohlídce požadujeme zaslat do 4. 10. 2024 (včetně) na email: </w:t>
      </w:r>
      <w:hyperlink r:id="rId12" w:history="1">
        <w:r w:rsidRPr="00C4308D">
          <w:rPr>
            <w:rStyle w:val="Hypertextovodkaz"/>
            <w:rFonts w:eastAsia="Calibri" w:cs="Times New Roman"/>
            <w:bCs/>
            <w:lang w:eastAsia="cs-CZ"/>
          </w:rPr>
          <w:t>DockalM@spravazeleznic.cz</w:t>
        </w:r>
      </w:hyperlink>
      <w:r w:rsidRPr="006D050B">
        <w:rPr>
          <w:rFonts w:eastAsia="Calibri" w:cs="Times New Roman"/>
          <w:bCs/>
          <w:lang w:eastAsia="cs-CZ"/>
        </w:rPr>
        <w:t xml:space="preserve"> (Ing. Martin Dočkal). </w:t>
      </w:r>
    </w:p>
    <w:p w14:paraId="76610FFC" w14:textId="77777777" w:rsidR="00CF4010" w:rsidRDefault="00CF4010" w:rsidP="00CF401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6825466" w14:textId="77777777" w:rsidR="00413EB2" w:rsidRDefault="00413EB2" w:rsidP="00BD5319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21D9E372" w14:textId="77777777" w:rsidR="008A0221" w:rsidRDefault="008A0221" w:rsidP="00BD5319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6C4726E4" w14:textId="41ABD8D1" w:rsidR="006D050B" w:rsidRPr="004D2C70" w:rsidRDefault="006D050B" w:rsidP="006D050B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25BD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0825BD">
        <w:rPr>
          <w:rFonts w:eastAsia="Times New Roman" w:cs="Times New Roman"/>
          <w:b/>
          <w:lang w:eastAsia="cs-CZ"/>
        </w:rPr>
        <w:t>změny/doplnění zadávací dokumentace</w:t>
      </w:r>
      <w:r w:rsidRPr="000825B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825BD">
        <w:rPr>
          <w:rFonts w:eastAsia="Times New Roman" w:cs="Times New Roman"/>
          <w:lang w:eastAsia="cs-CZ"/>
        </w:rPr>
        <w:t>ust</w:t>
      </w:r>
      <w:proofErr w:type="spellEnd"/>
      <w:r w:rsidRPr="000825BD">
        <w:rPr>
          <w:rFonts w:eastAsia="Times New Roman" w:cs="Times New Roman"/>
          <w:lang w:eastAsia="cs-CZ"/>
        </w:rPr>
        <w:t>. § 99 odst. 2 ZZVZ a prodlužuje lhůtu pro podání nabídek ze dne</w:t>
      </w:r>
      <w:r w:rsidRPr="000825BD">
        <w:rPr>
          <w:rFonts w:eastAsia="Times New Roman" w:cs="Times New Roman"/>
          <w:b/>
          <w:lang w:eastAsia="cs-CZ"/>
        </w:rPr>
        <w:t xml:space="preserve"> </w:t>
      </w:r>
      <w:r w:rsidR="008A0221" w:rsidRPr="008A0221">
        <w:rPr>
          <w:rFonts w:eastAsia="Times New Roman" w:cs="Times New Roman"/>
          <w:bCs/>
          <w:lang w:eastAsia="cs-CZ"/>
        </w:rPr>
        <w:t>16</w:t>
      </w:r>
      <w:r w:rsidRPr="008A0221">
        <w:rPr>
          <w:rFonts w:eastAsia="Times New Roman" w:cs="Times New Roman"/>
          <w:bCs/>
          <w:lang w:eastAsia="cs-CZ"/>
        </w:rPr>
        <w:t>.</w:t>
      </w:r>
      <w:r w:rsidRPr="000825BD">
        <w:rPr>
          <w:rFonts w:eastAsia="Times New Roman" w:cs="Times New Roman"/>
          <w:lang w:eastAsia="cs-CZ"/>
        </w:rPr>
        <w:t xml:space="preserve"> 10. 2024 </w:t>
      </w:r>
      <w:r w:rsidRPr="000825BD">
        <w:rPr>
          <w:rFonts w:eastAsia="Times New Roman" w:cs="Times New Roman"/>
          <w:b/>
          <w:lang w:eastAsia="cs-CZ"/>
        </w:rPr>
        <w:t xml:space="preserve">na den </w:t>
      </w:r>
      <w:bookmarkStart w:id="1" w:name="_Hlk177128602"/>
      <w:r>
        <w:rPr>
          <w:rFonts w:eastAsia="Times New Roman" w:cs="Times New Roman"/>
          <w:b/>
          <w:lang w:eastAsia="cs-CZ"/>
        </w:rPr>
        <w:t>22</w:t>
      </w:r>
      <w:r w:rsidRPr="000825BD">
        <w:rPr>
          <w:rFonts w:eastAsia="Times New Roman" w:cs="Times New Roman"/>
          <w:b/>
          <w:bCs/>
          <w:lang w:eastAsia="cs-CZ"/>
        </w:rPr>
        <w:t>. 10. 2024</w:t>
      </w:r>
      <w:bookmarkEnd w:id="1"/>
      <w:r w:rsidRPr="000825BD">
        <w:rPr>
          <w:rFonts w:eastAsia="Times New Roman" w:cs="Times New Roman"/>
          <w:b/>
          <w:bCs/>
          <w:lang w:eastAsia="cs-CZ"/>
        </w:rPr>
        <w:t>.</w:t>
      </w:r>
    </w:p>
    <w:p w14:paraId="00ABE0E8" w14:textId="77777777" w:rsidR="006D050B" w:rsidRDefault="006D050B" w:rsidP="006D050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DFE34B" w14:textId="77777777" w:rsidR="006D050B" w:rsidRDefault="006D050B" w:rsidP="006D050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1FAB3D" w14:textId="77777777" w:rsidR="006D050B" w:rsidRPr="00BD5319" w:rsidRDefault="006D050B" w:rsidP="006D05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4D2C70">
        <w:rPr>
          <w:rFonts w:eastAsia="Times New Roman" w:cs="Times New Roman"/>
          <w:lang w:eastAsia="cs-CZ"/>
        </w:rPr>
        <w:t>Z2024-039172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DF8ECD3" w14:textId="77777777" w:rsidR="006D050B" w:rsidRPr="00BD5319" w:rsidRDefault="006D050B" w:rsidP="006D05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A20DD3" w14:textId="77777777" w:rsidR="006D050B" w:rsidRDefault="006D050B" w:rsidP="006D05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70F95A2D" w14:textId="77777777" w:rsidR="006D050B" w:rsidRDefault="006D050B" w:rsidP="006D05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055A5F" w14:textId="77777777" w:rsidR="006D050B" w:rsidRPr="00BD5319" w:rsidRDefault="006D050B" w:rsidP="006D05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D68C940" w14:textId="5A4788A9" w:rsidR="006D050B" w:rsidRPr="009C7B39" w:rsidRDefault="006D050B" w:rsidP="006D050B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16. 10. 2024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22</w:t>
      </w:r>
      <w:r w:rsidRPr="0043429F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 10</w:t>
      </w:r>
      <w:r w:rsidRPr="004D2C70">
        <w:rPr>
          <w:rFonts w:eastAsia="Times New Roman" w:cs="Times New Roman"/>
          <w:b/>
          <w:bCs/>
          <w:color w:val="000000" w:themeColor="text1"/>
          <w:lang w:eastAsia="cs-CZ"/>
        </w:rPr>
        <w:t>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7FD74D1" w14:textId="77777777" w:rsidR="006D050B" w:rsidRPr="00BD5319" w:rsidRDefault="006D050B" w:rsidP="006D05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1774439" w14:textId="77777777" w:rsidR="006D050B" w:rsidRPr="00BD5319" w:rsidRDefault="006D050B" w:rsidP="006D05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E904A7A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050B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6EF25C3" w14:textId="77777777" w:rsidR="006D050B" w:rsidRDefault="006D050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6F4A8C1" w14:textId="77777777" w:rsidR="00B97CAC" w:rsidRPr="00B97CAC" w:rsidRDefault="00B97CAC" w:rsidP="00B97CAC">
      <w:pPr>
        <w:spacing w:after="0"/>
        <w:rPr>
          <w:rFonts w:cs="Arial"/>
          <w:b/>
        </w:rPr>
      </w:pPr>
      <w:r w:rsidRPr="00B97CAC">
        <w:rPr>
          <w:rFonts w:cs="Arial"/>
          <w:b/>
        </w:rPr>
        <w:t>Mgr. Karolína Pavlicová</w:t>
      </w:r>
    </w:p>
    <w:p w14:paraId="02FACD48" w14:textId="77777777" w:rsidR="00B97CAC" w:rsidRPr="00B97CAC" w:rsidRDefault="00B97CAC" w:rsidP="00B97CAC">
      <w:pPr>
        <w:spacing w:after="0"/>
        <w:rPr>
          <w:rFonts w:cs="Arial"/>
          <w:bCs/>
        </w:rPr>
      </w:pPr>
      <w:r w:rsidRPr="00B97CAC">
        <w:rPr>
          <w:rFonts w:cs="Arial"/>
          <w:bCs/>
        </w:rPr>
        <w:t>vedoucí oddělení zadávání investic, odbor investiční</w:t>
      </w:r>
    </w:p>
    <w:p w14:paraId="6AA1FC79" w14:textId="77777777" w:rsidR="00B97CAC" w:rsidRPr="00B97CAC" w:rsidRDefault="00B97CAC" w:rsidP="00B97CAC">
      <w:pPr>
        <w:spacing w:after="0"/>
        <w:rPr>
          <w:rFonts w:cs="Arial"/>
          <w:bCs/>
        </w:rPr>
      </w:pPr>
      <w:r w:rsidRPr="00B97CAC">
        <w:rPr>
          <w:rFonts w:cs="Arial"/>
          <w:bCs/>
        </w:rPr>
        <w:t>na základě „Pověření“ č. 15-NM ze dne 20. 3. 2024</w:t>
      </w:r>
    </w:p>
    <w:p w14:paraId="74ED3301" w14:textId="635FAC70" w:rsidR="00664163" w:rsidRDefault="00B97CAC" w:rsidP="00B97CAC">
      <w:pPr>
        <w:spacing w:after="0" w:line="240" w:lineRule="auto"/>
        <w:rPr>
          <w:rFonts w:ascii="Verdana" w:hAnsi="Verdana" w:cs="Verdana"/>
        </w:rPr>
      </w:pPr>
      <w:r w:rsidRPr="00B97CAC">
        <w:rPr>
          <w:rFonts w:cs="Arial"/>
          <w:bCs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593B" w14:textId="77777777" w:rsidR="00992DF1" w:rsidRDefault="00992DF1" w:rsidP="00962258">
      <w:pPr>
        <w:spacing w:after="0" w:line="240" w:lineRule="auto"/>
      </w:pPr>
      <w:r>
        <w:separator/>
      </w:r>
    </w:p>
  </w:endnote>
  <w:endnote w:type="continuationSeparator" w:id="0">
    <w:p w14:paraId="22B01367" w14:textId="77777777" w:rsidR="00992DF1" w:rsidRDefault="00992D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0E66BF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AA3A70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6FEA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8529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5BB43" w14:textId="77777777" w:rsidR="00992DF1" w:rsidRDefault="00992DF1" w:rsidP="00962258">
      <w:pPr>
        <w:spacing w:after="0" w:line="240" w:lineRule="auto"/>
      </w:pPr>
      <w:r>
        <w:separator/>
      </w:r>
    </w:p>
  </w:footnote>
  <w:footnote w:type="continuationSeparator" w:id="0">
    <w:p w14:paraId="1235933E" w14:textId="77777777" w:rsidR="00992DF1" w:rsidRDefault="00992D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BFAC4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21742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E6A5149"/>
    <w:multiLevelType w:val="hybridMultilevel"/>
    <w:tmpl w:val="4992D57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 w:numId="8" w16cid:durableId="113044103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36AA"/>
    <w:rsid w:val="00066116"/>
    <w:rsid w:val="00072C1E"/>
    <w:rsid w:val="000A6AC9"/>
    <w:rsid w:val="000B3A82"/>
    <w:rsid w:val="000B6C7E"/>
    <w:rsid w:val="000B7907"/>
    <w:rsid w:val="000C0429"/>
    <w:rsid w:val="000C45E8"/>
    <w:rsid w:val="000E22F3"/>
    <w:rsid w:val="00114472"/>
    <w:rsid w:val="001245ED"/>
    <w:rsid w:val="001267E4"/>
    <w:rsid w:val="00135EBB"/>
    <w:rsid w:val="00170EC5"/>
    <w:rsid w:val="001747C1"/>
    <w:rsid w:val="00183FE7"/>
    <w:rsid w:val="0018596A"/>
    <w:rsid w:val="001B69C2"/>
    <w:rsid w:val="001C4DA0"/>
    <w:rsid w:val="001F6B94"/>
    <w:rsid w:val="00207DF5"/>
    <w:rsid w:val="00211E89"/>
    <w:rsid w:val="00223A27"/>
    <w:rsid w:val="00236E2E"/>
    <w:rsid w:val="00257A55"/>
    <w:rsid w:val="00267369"/>
    <w:rsid w:val="0026785D"/>
    <w:rsid w:val="00273CE2"/>
    <w:rsid w:val="0027753B"/>
    <w:rsid w:val="00296D39"/>
    <w:rsid w:val="002A59FE"/>
    <w:rsid w:val="002C31BF"/>
    <w:rsid w:val="002C4852"/>
    <w:rsid w:val="002E0CD7"/>
    <w:rsid w:val="002F026B"/>
    <w:rsid w:val="00332A00"/>
    <w:rsid w:val="00335122"/>
    <w:rsid w:val="00335732"/>
    <w:rsid w:val="0034069D"/>
    <w:rsid w:val="00357BC6"/>
    <w:rsid w:val="00364271"/>
    <w:rsid w:val="00367811"/>
    <w:rsid w:val="0037111D"/>
    <w:rsid w:val="003756B9"/>
    <w:rsid w:val="00390B8E"/>
    <w:rsid w:val="003956C6"/>
    <w:rsid w:val="003E59BB"/>
    <w:rsid w:val="003E6B9A"/>
    <w:rsid w:val="003E75CE"/>
    <w:rsid w:val="0041380F"/>
    <w:rsid w:val="00413EB2"/>
    <w:rsid w:val="00421261"/>
    <w:rsid w:val="00450F07"/>
    <w:rsid w:val="00453CD3"/>
    <w:rsid w:val="00455BC7"/>
    <w:rsid w:val="00460660"/>
    <w:rsid w:val="00460CCB"/>
    <w:rsid w:val="00476941"/>
    <w:rsid w:val="00477370"/>
    <w:rsid w:val="00486107"/>
    <w:rsid w:val="00491827"/>
    <w:rsid w:val="004926B0"/>
    <w:rsid w:val="00492C0D"/>
    <w:rsid w:val="00496DDA"/>
    <w:rsid w:val="004A0F75"/>
    <w:rsid w:val="004A7C69"/>
    <w:rsid w:val="004B3965"/>
    <w:rsid w:val="004C4399"/>
    <w:rsid w:val="004C69ED"/>
    <w:rsid w:val="004C787C"/>
    <w:rsid w:val="004D2C70"/>
    <w:rsid w:val="004F420A"/>
    <w:rsid w:val="004F42B1"/>
    <w:rsid w:val="004F4B9B"/>
    <w:rsid w:val="00501654"/>
    <w:rsid w:val="00511AB9"/>
    <w:rsid w:val="005126F3"/>
    <w:rsid w:val="00523EA7"/>
    <w:rsid w:val="00524EAA"/>
    <w:rsid w:val="00537CCB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5016"/>
    <w:rsid w:val="006104F6"/>
    <w:rsid w:val="0061068E"/>
    <w:rsid w:val="00630DC6"/>
    <w:rsid w:val="00632464"/>
    <w:rsid w:val="00652A5D"/>
    <w:rsid w:val="00660AD3"/>
    <w:rsid w:val="00664163"/>
    <w:rsid w:val="0066470C"/>
    <w:rsid w:val="006A5570"/>
    <w:rsid w:val="006A689C"/>
    <w:rsid w:val="006A7792"/>
    <w:rsid w:val="006B3D79"/>
    <w:rsid w:val="006B7D49"/>
    <w:rsid w:val="006D050B"/>
    <w:rsid w:val="006D12E0"/>
    <w:rsid w:val="006E0578"/>
    <w:rsid w:val="006E314D"/>
    <w:rsid w:val="006E7F06"/>
    <w:rsid w:val="00710723"/>
    <w:rsid w:val="00712ED1"/>
    <w:rsid w:val="007149AA"/>
    <w:rsid w:val="00723ED1"/>
    <w:rsid w:val="00735ED4"/>
    <w:rsid w:val="00735EDD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0221"/>
    <w:rsid w:val="008A3568"/>
    <w:rsid w:val="008B5D82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0DB9"/>
    <w:rsid w:val="00962258"/>
    <w:rsid w:val="009678B7"/>
    <w:rsid w:val="00982411"/>
    <w:rsid w:val="00985CE6"/>
    <w:rsid w:val="00992D9C"/>
    <w:rsid w:val="00992DF1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943B5"/>
    <w:rsid w:val="00AA4CBB"/>
    <w:rsid w:val="00AA65FA"/>
    <w:rsid w:val="00AA7351"/>
    <w:rsid w:val="00AC2553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68C"/>
    <w:rsid w:val="00B75EE1"/>
    <w:rsid w:val="00B77481"/>
    <w:rsid w:val="00B82B85"/>
    <w:rsid w:val="00B8518B"/>
    <w:rsid w:val="00B97CAC"/>
    <w:rsid w:val="00BB3740"/>
    <w:rsid w:val="00BC742A"/>
    <w:rsid w:val="00BD5319"/>
    <w:rsid w:val="00BD7E91"/>
    <w:rsid w:val="00BF374D"/>
    <w:rsid w:val="00BF6D48"/>
    <w:rsid w:val="00C02D0A"/>
    <w:rsid w:val="00C03A6E"/>
    <w:rsid w:val="00C1750E"/>
    <w:rsid w:val="00C30759"/>
    <w:rsid w:val="00C44F6A"/>
    <w:rsid w:val="00C727E5"/>
    <w:rsid w:val="00C8207D"/>
    <w:rsid w:val="00CB7B5A"/>
    <w:rsid w:val="00CC1E2B"/>
    <w:rsid w:val="00CD1FC4"/>
    <w:rsid w:val="00CE28E9"/>
    <w:rsid w:val="00CE371D"/>
    <w:rsid w:val="00CF4010"/>
    <w:rsid w:val="00CF467F"/>
    <w:rsid w:val="00D02A4D"/>
    <w:rsid w:val="00D21061"/>
    <w:rsid w:val="00D316A7"/>
    <w:rsid w:val="00D4108E"/>
    <w:rsid w:val="00D548C8"/>
    <w:rsid w:val="00D6163D"/>
    <w:rsid w:val="00D62AE5"/>
    <w:rsid w:val="00D63009"/>
    <w:rsid w:val="00D7386B"/>
    <w:rsid w:val="00D802D8"/>
    <w:rsid w:val="00D831A3"/>
    <w:rsid w:val="00D902AD"/>
    <w:rsid w:val="00DA6FFE"/>
    <w:rsid w:val="00DB203A"/>
    <w:rsid w:val="00DC3110"/>
    <w:rsid w:val="00DD46F3"/>
    <w:rsid w:val="00DD58A6"/>
    <w:rsid w:val="00DE56F2"/>
    <w:rsid w:val="00DF116D"/>
    <w:rsid w:val="00E10710"/>
    <w:rsid w:val="00E558BC"/>
    <w:rsid w:val="00E824F1"/>
    <w:rsid w:val="00E9347D"/>
    <w:rsid w:val="00EB104F"/>
    <w:rsid w:val="00EC3F5D"/>
    <w:rsid w:val="00EC5C16"/>
    <w:rsid w:val="00ED14BD"/>
    <w:rsid w:val="00F01440"/>
    <w:rsid w:val="00F12DEC"/>
    <w:rsid w:val="00F1715C"/>
    <w:rsid w:val="00F21D02"/>
    <w:rsid w:val="00F310F8"/>
    <w:rsid w:val="00F31E6F"/>
    <w:rsid w:val="00F35939"/>
    <w:rsid w:val="00F45607"/>
    <w:rsid w:val="00F54BCE"/>
    <w:rsid w:val="00F64786"/>
    <w:rsid w:val="00F659EB"/>
    <w:rsid w:val="00F70076"/>
    <w:rsid w:val="00F804A7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F4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ckalM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520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2024-10-02T07:44:00Z</cp:lastPrinted>
  <dcterms:created xsi:type="dcterms:W3CDTF">2024-10-03T07:02:00Z</dcterms:created>
  <dcterms:modified xsi:type="dcterms:W3CDTF">2024-10-03T10:24:00Z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